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0939A" w14:textId="77777777" w:rsidR="00C41629" w:rsidRPr="00C8653B" w:rsidRDefault="00C41629" w:rsidP="00E84D76">
      <w:pPr>
        <w:spacing w:line="240" w:lineRule="auto"/>
        <w:rPr>
          <w:rFonts w:ascii="TH Sarabun New" w:eastAsia="Sarabun" w:hAnsi="TH Sarabun New" w:cs="TH Sarabun New"/>
          <w:b/>
          <w:sz w:val="36"/>
          <w:szCs w:val="36"/>
        </w:rPr>
      </w:pPr>
    </w:p>
    <w:p w14:paraId="6C97E6E3" w14:textId="37415B7E" w:rsidR="00E84D76" w:rsidRPr="00C8653B" w:rsidRDefault="00C41629" w:rsidP="00C41629">
      <w:pPr>
        <w:jc w:val="center"/>
        <w:rPr>
          <w:rFonts w:ascii="TH Sarabun New" w:eastAsia="Sarabun" w:hAnsi="TH Sarabun New" w:cs="TH Sarabun New"/>
          <w:b/>
          <w:sz w:val="32"/>
          <w:szCs w:val="32"/>
          <w:lang w:val="en-US"/>
        </w:rPr>
      </w:pPr>
      <w:r w:rsidRPr="00C8653B">
        <w:rPr>
          <w:rFonts w:ascii="TH Sarabun New" w:eastAsia="Sarabun" w:hAnsi="TH Sarabun New" w:cs="TH Sarabun New"/>
          <w:b/>
          <w:sz w:val="32"/>
          <w:szCs w:val="32"/>
          <w:lang w:val="en-US"/>
        </w:rPr>
        <w:t>Data Governance for Public Sector</w:t>
      </w:r>
      <w:r w:rsidRPr="00C8653B">
        <w:rPr>
          <w:rFonts w:ascii="TH Sarabun New" w:hAnsi="TH Sarabun New" w:cs="TH Sarabun New"/>
          <w:b/>
          <w:bCs/>
          <w:sz w:val="28"/>
          <w:szCs w:val="28"/>
          <w:lang w:val="en-US"/>
        </w:rPr>
        <w:br/>
      </w:r>
      <w:r w:rsidRPr="00C8653B">
        <w:rPr>
          <w:rFonts w:ascii="TH Sarabun New" w:eastAsia="Sarabun" w:hAnsi="TH Sarabun New" w:cs="TH Sarabun New"/>
          <w:b/>
          <w:sz w:val="32"/>
          <w:szCs w:val="32"/>
          <w:cs/>
        </w:rPr>
        <w:t>ธรรมา</w:t>
      </w:r>
      <w:proofErr w:type="spellStart"/>
      <w:r w:rsidRPr="00C8653B">
        <w:rPr>
          <w:rFonts w:ascii="TH Sarabun New" w:eastAsia="Sarabun" w:hAnsi="TH Sarabun New" w:cs="TH Sarabun New"/>
          <w:b/>
          <w:sz w:val="32"/>
          <w:szCs w:val="32"/>
          <w:cs/>
        </w:rPr>
        <w:t>ภิ</w:t>
      </w:r>
      <w:proofErr w:type="spellEnd"/>
      <w:r w:rsidRPr="00C8653B">
        <w:rPr>
          <w:rFonts w:ascii="TH Sarabun New" w:eastAsia="Sarabun" w:hAnsi="TH Sarabun New" w:cs="TH Sarabun New"/>
          <w:b/>
          <w:sz w:val="32"/>
          <w:szCs w:val="32"/>
          <w:cs/>
        </w:rPr>
        <w:t>บาลข้อมูลภาครัฐ</w:t>
      </w:r>
    </w:p>
    <w:p w14:paraId="11E4E3AE" w14:textId="5E57E277" w:rsidR="00E84D76" w:rsidRPr="00C8653B" w:rsidRDefault="00E84D76" w:rsidP="00E84D76">
      <w:pPr>
        <w:spacing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C8653B">
        <w:rPr>
          <w:rFonts w:ascii="TH Sarabun New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14:paraId="785A567D" w14:textId="71834D4C" w:rsidR="00E84D76" w:rsidRPr="00C8653B" w:rsidRDefault="00E84D76" w:rsidP="00C8653B">
      <w:pPr>
        <w:widowControl w:val="0"/>
        <w:ind w:firstLine="720"/>
        <w:jc w:val="both"/>
        <w:rPr>
          <w:rFonts w:ascii="TH Sarabun New" w:eastAsia="Sarabun" w:hAnsi="TH Sarabun New" w:cs="TH Sarabun New"/>
          <w:sz w:val="32"/>
          <w:szCs w:val="32"/>
          <w:lang w:val="en-US"/>
        </w:rPr>
      </w:pPr>
      <w:r w:rsidRPr="00C8653B">
        <w:rPr>
          <w:rFonts w:ascii="TH Sarabun New" w:hAnsi="TH Sarabun New" w:cs="TH Sarabun New"/>
          <w:sz w:val="32"/>
          <w:szCs w:val="32"/>
        </w:rPr>
        <w:tab/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ปัจจุบันการทำ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Data Governance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มีความสำคัญมากกับทุกองค์กรที่ต้องทำงานเกี่ยวข้องกับข้อมูล หรือกล่าวได้ว่า ถ้ามี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Data Management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ต้องมี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Data Governance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ด้วย เพื่อให้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Stakeholders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ทุกคนเข้าใจถึงสิทธิ หน้าที่ ความรับผิดชอบที่มีต่อข้อมูล และโดยเฉพาะอย่างยิ่ง ในยุคสมัยที่ทุกองค์กรต้องดำเนินงานให้เป็นไปตามกฎหมายคุ้มครองข้อมูลส่วนบุคคลเราจะมีการบริหารจัดการข้อมูลอย่างไรให้เกิดคุณภาพสูงสุด สามารถนำไปใช้ประกอบก</w:t>
      </w:r>
      <w:proofErr w:type="spellStart"/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าร</w:t>
      </w:r>
      <w:proofErr w:type="spellEnd"/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ตัดสินใจการบริหารราชการแผ่นดิน โดยปลอดภาระทางกฎหมาย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หลักสูตรนี้ประกอบเป็นการบรรยายที่มุ่งเน้นให้เกิดความเข้าใจในองค์ประกอบของการดำเนินงานด้านธรรมา</w:t>
      </w:r>
      <w:proofErr w:type="spellStart"/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ภิ</w:t>
      </w:r>
      <w:proofErr w:type="spellEnd"/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บาลข้อมูลโดยเนื้อหาและ</w:t>
      </w:r>
      <w:proofErr w:type="spellStart"/>
      <w:r w:rsidR="00C8653B" w:rsidRPr="00C8653B">
        <w:rPr>
          <w:rFonts w:ascii="TH Sarabun New" w:eastAsia="Sarabun" w:hAnsi="TH Sarabun New" w:cs="TH Sarabun New"/>
          <w:sz w:val="32"/>
          <w:szCs w:val="32"/>
        </w:rPr>
        <w:t>Framework</w:t>
      </w:r>
      <w:proofErr w:type="spellEnd"/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ต่างๆ ของหลักสูตรนี้ได้รับการออกแบบมาเพื่องานภาครัฐโดยเฉพาะ เนื้อหาหลักประกอบด้วย แนวทางการบริหารจัดการข้อมูลในแบบดั้งเดิมจนถึงยุค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>Big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>Data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>Era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กรอบแนวทางธรรมาภิบาลข้อมูล(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>Data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Governance Framework)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ที่เหมาะสมกับการบริหารจัดการข้อมูล และขั้นตอนการปฏิบัติตามวงจรชีวิตของข้อมูล (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>Data Life Cycle)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ตลอดจนแนวทางประเมินและการจัดทำรายงานผู้บริหารอย่างเหมาะสม ในหลักสูตรนี้ ผู้เรียนจะได้รับ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Templates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สำหรับการจัดทำนโยบาย (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Policy)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และแนวปฏิบัติ (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Guideline)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เป็นเสมือนสารตั้งต้นที่ให้ผู้เรียนได้กลับนำไปใช้พัฒนางานด้าน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>Data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C8653B" w:rsidRPr="00C8653B">
        <w:rPr>
          <w:rFonts w:ascii="TH Sarabun New" w:eastAsia="Sarabun" w:hAnsi="TH Sarabun New" w:cs="TH Sarabun New"/>
          <w:sz w:val="32"/>
          <w:szCs w:val="32"/>
        </w:rPr>
        <w:t xml:space="preserve">Governance </w:t>
      </w:r>
      <w:r w:rsidR="00C8653B" w:rsidRPr="00C8653B">
        <w:rPr>
          <w:rFonts w:ascii="TH Sarabun New" w:eastAsia="Sarabun" w:hAnsi="TH Sarabun New" w:cs="TH Sarabun New"/>
          <w:sz w:val="32"/>
          <w:szCs w:val="32"/>
          <w:cs/>
        </w:rPr>
        <w:t>ให้เกิดขึ้นภายในองค์กรได้ไม่ยาก ถูกต้อง และยั่งยืนต่อไป</w:t>
      </w:r>
    </w:p>
    <w:p w14:paraId="7826F630" w14:textId="77777777" w:rsidR="00C8653B" w:rsidRDefault="00C8653B">
      <w:pPr>
        <w:spacing w:after="160" w:line="259" w:lineRule="auto"/>
        <w:rPr>
          <w:rFonts w:ascii="TH Sarabun New" w:eastAsia="Sarabun" w:hAnsi="TH Sarabun New" w:cs="TH Sarabun New"/>
          <w:b/>
          <w:sz w:val="32"/>
          <w:szCs w:val="32"/>
          <w:cs/>
        </w:rPr>
      </w:pPr>
      <w:r>
        <w:rPr>
          <w:rFonts w:ascii="TH Sarabun New" w:eastAsia="Sarabun" w:hAnsi="TH Sarabun New" w:cs="TH Sarabun New"/>
          <w:b/>
          <w:sz w:val="32"/>
          <w:szCs w:val="32"/>
          <w:cs/>
        </w:rPr>
        <w:br w:type="page"/>
      </w:r>
    </w:p>
    <w:p w14:paraId="1474FE39" w14:textId="77777777" w:rsidR="00C8653B" w:rsidRDefault="00C8653B" w:rsidP="00C8653B">
      <w:pPr>
        <w:widowControl w:val="0"/>
        <w:jc w:val="both"/>
        <w:rPr>
          <w:rFonts w:ascii="TH Sarabun New" w:eastAsia="Sarabun" w:hAnsi="TH Sarabun New" w:cs="TH Sarabun New"/>
          <w:b/>
          <w:sz w:val="32"/>
          <w:szCs w:val="32"/>
        </w:rPr>
      </w:pPr>
    </w:p>
    <w:p w14:paraId="1726EBEE" w14:textId="09BF8C46" w:rsidR="00C8653B" w:rsidRPr="00C8653B" w:rsidRDefault="00C8653B" w:rsidP="00C8653B">
      <w:pPr>
        <w:widowControl w:val="0"/>
        <w:jc w:val="both"/>
        <w:rPr>
          <w:rFonts w:ascii="TH Sarabun New" w:eastAsia="Sarabun" w:hAnsi="TH Sarabun New" w:cs="TH Sarabun New" w:hint="cs"/>
          <w:bCs/>
          <w:sz w:val="32"/>
          <w:szCs w:val="32"/>
          <w:cs/>
        </w:rPr>
      </w:pPr>
      <w:bookmarkStart w:id="0" w:name="_GoBack"/>
      <w:r w:rsidRPr="00C8653B">
        <w:rPr>
          <w:rFonts w:ascii="TH Sarabun New" w:eastAsia="Sarabun" w:hAnsi="TH Sarabun New" w:cs="TH Sarabun New"/>
          <w:bCs/>
          <w:sz w:val="32"/>
          <w:szCs w:val="32"/>
          <w:cs/>
        </w:rPr>
        <w:t>รายละเอียดหัวข้อ</w:t>
      </w:r>
    </w:p>
    <w:bookmarkEnd w:id="0"/>
    <w:p w14:paraId="4B35D97C" w14:textId="77777777" w:rsidR="00C8653B" w:rsidRPr="00C8653B" w:rsidRDefault="00C8653B" w:rsidP="00C8653B">
      <w:pPr>
        <w:widowControl w:val="0"/>
        <w:jc w:val="both"/>
        <w:rPr>
          <w:rFonts w:ascii="TH Sarabun New" w:eastAsia="Sarabun" w:hAnsi="TH Sarabun New" w:cs="TH Sarabun New"/>
          <w:b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1. </w:t>
      </w:r>
      <w:r w:rsidRPr="00C8653B">
        <w:rPr>
          <w:rFonts w:ascii="TH Sarabun New" w:eastAsia="Sarabun" w:hAnsi="TH Sarabun New" w:cs="TH Sarabun New"/>
          <w:b/>
          <w:sz w:val="32"/>
          <w:szCs w:val="32"/>
        </w:rPr>
        <w:t>Data Governance Concept</w:t>
      </w:r>
    </w:p>
    <w:p w14:paraId="6BE54395" w14:textId="77777777" w:rsidR="00C8653B" w:rsidRPr="00C8653B" w:rsidRDefault="00C8653B" w:rsidP="00C8653B">
      <w:pPr>
        <w:widowControl w:val="0"/>
        <w:numPr>
          <w:ilvl w:val="0"/>
          <w:numId w:val="12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What is Data Governance</w:t>
      </w:r>
    </w:p>
    <w:p w14:paraId="555EADA7" w14:textId="77777777" w:rsidR="00C8653B" w:rsidRPr="00C8653B" w:rsidRDefault="00C8653B" w:rsidP="00C8653B">
      <w:pPr>
        <w:widowControl w:val="0"/>
        <w:numPr>
          <w:ilvl w:val="0"/>
          <w:numId w:val="12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related to Governance</w:t>
      </w:r>
    </w:p>
    <w:p w14:paraId="2C38C9B1" w14:textId="77777777" w:rsidR="00C8653B" w:rsidRPr="00C8653B" w:rsidRDefault="00C8653B" w:rsidP="00C8653B">
      <w:pPr>
        <w:widowControl w:val="0"/>
        <w:numPr>
          <w:ilvl w:val="0"/>
          <w:numId w:val="12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Management</w:t>
      </w:r>
    </w:p>
    <w:p w14:paraId="199E65F7" w14:textId="77777777" w:rsidR="00C8653B" w:rsidRPr="00C8653B" w:rsidRDefault="00C8653B" w:rsidP="00C8653B">
      <w:pPr>
        <w:widowControl w:val="0"/>
        <w:numPr>
          <w:ilvl w:val="0"/>
          <w:numId w:val="12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Lake Management</w:t>
      </w:r>
    </w:p>
    <w:p w14:paraId="4AC016F0" w14:textId="43B71875" w:rsidR="00C8653B" w:rsidRPr="00C8653B" w:rsidRDefault="00C8653B" w:rsidP="00C8653B">
      <w:pPr>
        <w:widowControl w:val="0"/>
        <w:numPr>
          <w:ilvl w:val="0"/>
          <w:numId w:val="12"/>
        </w:numPr>
        <w:jc w:val="both"/>
        <w:rPr>
          <w:rFonts w:ascii="TH Sarabun New" w:eastAsia="Sarabun" w:hAnsi="TH Sarabun New" w:cs="TH Sarabun New" w:hint="cs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Management and Data Governance</w:t>
      </w:r>
    </w:p>
    <w:p w14:paraId="463CC789" w14:textId="77777777" w:rsidR="00C8653B" w:rsidRPr="00C8653B" w:rsidRDefault="00C8653B" w:rsidP="00C8653B">
      <w:pPr>
        <w:widowControl w:val="0"/>
        <w:jc w:val="both"/>
        <w:rPr>
          <w:rFonts w:ascii="TH Sarabun New" w:eastAsia="Sarabun" w:hAnsi="TH Sarabun New" w:cs="TH Sarabun New"/>
          <w:b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b/>
          <w:sz w:val="32"/>
          <w:szCs w:val="32"/>
          <w:cs/>
        </w:rPr>
        <w:t xml:space="preserve">2. </w:t>
      </w:r>
      <w:r w:rsidRPr="00C8653B">
        <w:rPr>
          <w:rFonts w:ascii="TH Sarabun New" w:eastAsia="Sarabun" w:hAnsi="TH Sarabun New" w:cs="TH Sarabun New"/>
          <w:b/>
          <w:sz w:val="32"/>
          <w:szCs w:val="32"/>
        </w:rPr>
        <w:t>Data Governance Framework</w:t>
      </w:r>
    </w:p>
    <w:p w14:paraId="24BF9E26" w14:textId="77777777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  <w:lang w:val="en-US"/>
        </w:rPr>
        <w:t>Data Governance Frameworks for Public Sector</w:t>
      </w:r>
    </w:p>
    <w:p w14:paraId="6622E74D" w14:textId="77777777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lang w:val="en-US"/>
        </w:rPr>
      </w:pPr>
      <w:r w:rsidRPr="00C8653B">
        <w:rPr>
          <w:rFonts w:ascii="TH Sarabun New" w:eastAsia="Sarabun" w:hAnsi="TH Sarabun New" w:cs="TH Sarabun New"/>
          <w:sz w:val="32"/>
          <w:szCs w:val="32"/>
          <w:lang w:val="en-US"/>
        </w:rPr>
        <w:t>Data Governance Body (Structure Roles and Responsibilities)</w:t>
      </w:r>
    </w:p>
    <w:p w14:paraId="64106A75" w14:textId="77777777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Governance Environment</w:t>
      </w:r>
    </w:p>
    <w:p w14:paraId="64D10383" w14:textId="77777777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Definition</w:t>
      </w:r>
    </w:p>
    <w:p w14:paraId="41809FD7" w14:textId="77777777" w:rsidR="00C8653B" w:rsidRPr="00C8653B" w:rsidRDefault="00C8653B" w:rsidP="00C8653B">
      <w:pPr>
        <w:widowControl w:val="0"/>
        <w:numPr>
          <w:ilvl w:val="1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Metadata</w:t>
      </w:r>
    </w:p>
    <w:p w14:paraId="7E80E07B" w14:textId="77777777" w:rsidR="00C8653B" w:rsidRPr="00C8653B" w:rsidRDefault="00C8653B" w:rsidP="00C8653B">
      <w:pPr>
        <w:widowControl w:val="0"/>
        <w:numPr>
          <w:ilvl w:val="1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Catalog</w:t>
      </w:r>
    </w:p>
    <w:p w14:paraId="3130C5AC" w14:textId="77777777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Rules</w:t>
      </w:r>
    </w:p>
    <w:p w14:paraId="371C1C0B" w14:textId="77777777" w:rsidR="00C8653B" w:rsidRPr="00C8653B" w:rsidRDefault="00C8653B" w:rsidP="00C8653B">
      <w:pPr>
        <w:widowControl w:val="0"/>
        <w:numPr>
          <w:ilvl w:val="1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Policies</w:t>
      </w:r>
    </w:p>
    <w:p w14:paraId="4C6CB38D" w14:textId="77777777" w:rsidR="00C8653B" w:rsidRPr="00C8653B" w:rsidRDefault="00C8653B" w:rsidP="00C8653B">
      <w:pPr>
        <w:widowControl w:val="0"/>
        <w:numPr>
          <w:ilvl w:val="1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Standards</w:t>
      </w:r>
    </w:p>
    <w:p w14:paraId="01311519" w14:textId="77777777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  <w:lang w:val="en-US"/>
        </w:rPr>
        <w:t>Data Governance Process (Plan Do Check Act)</w:t>
      </w:r>
    </w:p>
    <w:p w14:paraId="37A20BAB" w14:textId="1E62ACA1" w:rsidR="00C8653B" w:rsidRPr="00C8653B" w:rsidRDefault="00C8653B" w:rsidP="00C8653B">
      <w:pPr>
        <w:widowControl w:val="0"/>
        <w:numPr>
          <w:ilvl w:val="0"/>
          <w:numId w:val="13"/>
        </w:numPr>
        <w:jc w:val="both"/>
        <w:rPr>
          <w:rFonts w:ascii="TH Sarabun New" w:eastAsia="Sarabun" w:hAnsi="TH Sarabun New" w:cs="TH Sarabun New" w:hint="cs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Governance in Practice</w:t>
      </w:r>
    </w:p>
    <w:p w14:paraId="5EA664E1" w14:textId="77777777" w:rsidR="00C8653B" w:rsidRPr="00C8653B" w:rsidRDefault="00C8653B" w:rsidP="00C8653B">
      <w:pPr>
        <w:widowControl w:val="0"/>
        <w:jc w:val="both"/>
        <w:rPr>
          <w:rFonts w:ascii="TH Sarabun New" w:eastAsia="Sarabun" w:hAnsi="TH Sarabun New" w:cs="TH Sarabun New"/>
          <w:b/>
          <w:sz w:val="24"/>
          <w:szCs w:val="24"/>
          <w:cs/>
        </w:rPr>
      </w:pPr>
      <w:r w:rsidRPr="00C8653B">
        <w:rPr>
          <w:rFonts w:ascii="TH Sarabun New" w:eastAsia="Sarabun" w:hAnsi="TH Sarabun New" w:cs="TH Sarabun New"/>
          <w:b/>
          <w:sz w:val="32"/>
          <w:szCs w:val="32"/>
          <w:lang w:val="en-US"/>
        </w:rPr>
        <w:t xml:space="preserve">3. Data Lake Governance </w:t>
      </w:r>
      <w:r w:rsidRPr="00C8653B">
        <w:rPr>
          <w:rFonts w:ascii="TH Sarabun New" w:eastAsia="Sarabun" w:hAnsi="TH Sarabun New" w:cs="TH Sarabun New"/>
          <w:b/>
          <w:sz w:val="24"/>
          <w:szCs w:val="24"/>
          <w:lang w:val="en-US"/>
        </w:rPr>
        <w:t>(Data Governance in Big Data Environment)</w:t>
      </w:r>
    </w:p>
    <w:p w14:paraId="3078E9B3" w14:textId="77777777" w:rsidR="00C8653B" w:rsidRPr="00C8653B" w:rsidRDefault="00C8653B" w:rsidP="00C8653B">
      <w:pPr>
        <w:widowControl w:val="0"/>
        <w:numPr>
          <w:ilvl w:val="0"/>
          <w:numId w:val="14"/>
        </w:numPr>
        <w:jc w:val="both"/>
        <w:rPr>
          <w:rFonts w:ascii="TH Sarabun New" w:eastAsia="Sarabun" w:hAnsi="TH Sarabun New" w:cs="TH Sarabun New"/>
          <w:sz w:val="32"/>
          <w:szCs w:val="32"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Big Data and Data Governance</w:t>
      </w:r>
    </w:p>
    <w:p w14:paraId="29AA4954" w14:textId="77777777" w:rsidR="00C8653B" w:rsidRPr="00C8653B" w:rsidRDefault="00C8653B" w:rsidP="00C8653B">
      <w:pPr>
        <w:widowControl w:val="0"/>
        <w:numPr>
          <w:ilvl w:val="0"/>
          <w:numId w:val="14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Data Lake Zone</w:t>
      </w:r>
    </w:p>
    <w:p w14:paraId="04CBD211" w14:textId="77777777" w:rsidR="00C8653B" w:rsidRPr="00C8653B" w:rsidRDefault="00C8653B" w:rsidP="00C8653B">
      <w:pPr>
        <w:widowControl w:val="0"/>
        <w:numPr>
          <w:ilvl w:val="0"/>
          <w:numId w:val="14"/>
        </w:numPr>
        <w:jc w:val="both"/>
        <w:rPr>
          <w:rFonts w:ascii="TH Sarabun New" w:eastAsia="Sarabun" w:hAnsi="TH Sarabun New" w:cs="TH Sarabun New"/>
          <w:sz w:val="32"/>
          <w:szCs w:val="32"/>
          <w:cs/>
        </w:rPr>
      </w:pPr>
      <w:r w:rsidRPr="00C8653B">
        <w:rPr>
          <w:rFonts w:ascii="TH Sarabun New" w:eastAsia="Sarabun" w:hAnsi="TH Sarabun New" w:cs="TH Sarabun New"/>
          <w:sz w:val="32"/>
          <w:szCs w:val="32"/>
        </w:rPr>
        <w:t>Governance in Data Lake Environment</w:t>
      </w:r>
    </w:p>
    <w:p w14:paraId="5539510C" w14:textId="77777777" w:rsidR="00C8653B" w:rsidRPr="00C8653B" w:rsidRDefault="00C8653B" w:rsidP="00C8653B">
      <w:pPr>
        <w:widowControl w:val="0"/>
        <w:ind w:firstLine="720"/>
        <w:jc w:val="both"/>
        <w:rPr>
          <w:rFonts w:ascii="TH Sarabun New" w:eastAsia="Sarabun" w:hAnsi="TH Sarabun New" w:cs="TH Sarabun New"/>
          <w:sz w:val="32"/>
          <w:szCs w:val="32"/>
          <w:lang w:val="en-US"/>
        </w:rPr>
      </w:pPr>
    </w:p>
    <w:p w14:paraId="5C74E2E7" w14:textId="77777777" w:rsidR="00C8653B" w:rsidRPr="00C8653B" w:rsidRDefault="00C8653B">
      <w:pPr>
        <w:spacing w:after="160" w:line="259" w:lineRule="auto"/>
        <w:rPr>
          <w:rFonts w:ascii="TH Sarabun New" w:hAnsi="TH Sarabun New" w:cs="TH Sarabun New"/>
          <w:sz w:val="28"/>
          <w:szCs w:val="28"/>
          <w:cs/>
        </w:rPr>
      </w:pPr>
      <w:r w:rsidRPr="00C8653B">
        <w:rPr>
          <w:rFonts w:ascii="TH Sarabun New" w:hAnsi="TH Sarabun New" w:cs="TH Sarabun New"/>
          <w:sz w:val="28"/>
          <w:szCs w:val="28"/>
          <w:cs/>
        </w:rPr>
        <w:br w:type="page"/>
      </w:r>
    </w:p>
    <w:p w14:paraId="00DB2342" w14:textId="77777777" w:rsidR="00E84D76" w:rsidRPr="00C8653B" w:rsidRDefault="00E84D76" w:rsidP="00C8653B">
      <w:pPr>
        <w:spacing w:line="240" w:lineRule="auto"/>
        <w:rPr>
          <w:rFonts w:ascii="TH Sarabun New" w:hAnsi="TH Sarabun New" w:cs="TH Sarabun New"/>
          <w:sz w:val="28"/>
          <w:szCs w:val="28"/>
          <w:cs/>
        </w:rPr>
      </w:pPr>
    </w:p>
    <w:p w14:paraId="1F839D6F" w14:textId="77777777" w:rsidR="00C8653B" w:rsidRPr="00C8653B" w:rsidRDefault="00E84D76" w:rsidP="00C8653B">
      <w:pPr>
        <w:spacing w:after="16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8653B">
        <w:rPr>
          <w:rFonts w:ascii="TH Sarabun New" w:hAnsi="TH Sarabun New" w:cs="TH Sarabun New"/>
          <w:b/>
          <w:bCs/>
          <w:sz w:val="32"/>
          <w:szCs w:val="32"/>
          <w:cs/>
        </w:rPr>
        <w:t>กำหนดการอบรม</w:t>
      </w:r>
    </w:p>
    <w:p w14:paraId="304184FB" w14:textId="3295D619" w:rsidR="00C8653B" w:rsidRDefault="00C8653B" w:rsidP="00C8653B">
      <w:pPr>
        <w:spacing w:after="16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C8653B">
        <w:rPr>
          <w:rFonts w:ascii="TH Sarabun New" w:eastAsia="Sarabun" w:hAnsi="TH Sarabun New" w:cs="TH Sarabun New"/>
          <w:b/>
          <w:bCs/>
          <w:sz w:val="32"/>
          <w:szCs w:val="32"/>
          <w:lang w:val="en-US"/>
        </w:rPr>
        <w:t>Data Governance for Public Sector</w:t>
      </w:r>
      <w:r w:rsidRPr="00C8653B">
        <w:rPr>
          <w:rFonts w:ascii="TH Sarabun New" w:hAnsi="TH Sarabun New" w:cs="TH Sarabun New"/>
          <w:b/>
          <w:bCs/>
          <w:sz w:val="28"/>
          <w:szCs w:val="28"/>
          <w:lang w:val="en-US"/>
        </w:rPr>
        <w:t xml:space="preserve"> (</w:t>
      </w:r>
      <w:r w:rsidRPr="00C8653B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ธรรมาภิบาลข้อมูลภาครั</w:t>
      </w:r>
      <w:r w:rsidRPr="00C8653B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ฐ</w:t>
      </w:r>
      <w:r w:rsidRPr="00C8653B">
        <w:rPr>
          <w:rFonts w:ascii="TH Sarabun New" w:eastAsia="Sarabun" w:hAnsi="TH Sarabun New" w:cs="TH Sarabun New"/>
          <w:b/>
          <w:bCs/>
          <w:sz w:val="32"/>
          <w:szCs w:val="32"/>
          <w:lang w:val="en-US"/>
        </w:rPr>
        <w:t>)</w:t>
      </w:r>
    </w:p>
    <w:p w14:paraId="39435CFE" w14:textId="77777777" w:rsidR="00C8653B" w:rsidRPr="00C8653B" w:rsidRDefault="00C8653B" w:rsidP="00C8653B">
      <w:pPr>
        <w:spacing w:after="160" w:line="259" w:lineRule="auto"/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</w:p>
    <w:p w14:paraId="5F3C194C" w14:textId="7F694C70" w:rsidR="00E84D76" w:rsidRPr="00C8653B" w:rsidRDefault="00E84D76" w:rsidP="00E84D76">
      <w:pPr>
        <w:spacing w:before="240" w:line="240" w:lineRule="auto"/>
        <w:ind w:left="2143" w:hanging="2160"/>
        <w:jc w:val="thaiDistribute"/>
        <w:rPr>
          <w:rFonts w:ascii="TH Sarabun New" w:hAnsi="TH Sarabun New" w:cs="TH Sarabun New"/>
          <w:spacing w:val="-10"/>
          <w:sz w:val="28"/>
          <w:szCs w:val="28"/>
        </w:rPr>
      </w:pPr>
      <w:r w:rsidRPr="00C8653B">
        <w:rPr>
          <w:rFonts w:ascii="TH Sarabun New" w:hAnsi="TH Sarabun New" w:cs="TH Sarabun New"/>
          <w:sz w:val="28"/>
          <w:szCs w:val="28"/>
        </w:rPr>
        <w:t>09</w:t>
      </w:r>
      <w:r w:rsidRPr="00C8653B">
        <w:rPr>
          <w:rFonts w:ascii="TH Sarabun New" w:hAnsi="TH Sarabun New" w:cs="TH Sarabun New"/>
          <w:sz w:val="28"/>
          <w:szCs w:val="28"/>
          <w:cs/>
        </w:rPr>
        <w:t xml:space="preserve">.00 - </w:t>
      </w:r>
      <w:r w:rsidRPr="00C8653B">
        <w:rPr>
          <w:rFonts w:ascii="TH Sarabun New" w:hAnsi="TH Sarabun New" w:cs="TH Sarabun New"/>
          <w:sz w:val="28"/>
          <w:szCs w:val="28"/>
        </w:rPr>
        <w:t>09</w:t>
      </w:r>
      <w:r w:rsidRPr="00C8653B">
        <w:rPr>
          <w:rFonts w:ascii="TH Sarabun New" w:hAnsi="TH Sarabun New" w:cs="TH Sarabun New"/>
          <w:sz w:val="28"/>
          <w:szCs w:val="28"/>
          <w:cs/>
        </w:rPr>
        <w:t>.15 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B13AA7" w:rsidRPr="00C8653B">
        <w:rPr>
          <w:rFonts w:ascii="TH Sarabun New" w:hAnsi="TH Sarabun New" w:cs="TH Sarabun New"/>
          <w:sz w:val="28"/>
          <w:szCs w:val="28"/>
          <w:cs/>
        </w:rPr>
        <w:t xml:space="preserve">ผู้บริหารสมาคมฯ กล่าวเปิดการอบรม </w:t>
      </w:r>
      <w:r w:rsidRPr="00C8653B">
        <w:rPr>
          <w:rFonts w:ascii="TH Sarabun New" w:hAnsi="TH Sarabun New" w:cs="TH Sarabun New"/>
          <w:spacing w:val="-6"/>
          <w:sz w:val="28"/>
          <w:szCs w:val="28"/>
          <w:cs/>
        </w:rPr>
        <w:t>กล่าวถึงวัตถุประสงค์ของหลักสูตร</w:t>
      </w:r>
    </w:p>
    <w:p w14:paraId="5C33A2AF" w14:textId="25E23120" w:rsidR="00E84D76" w:rsidRPr="00C8653B" w:rsidRDefault="00E84D76" w:rsidP="00230242">
      <w:pPr>
        <w:spacing w:before="240" w:line="240" w:lineRule="auto"/>
        <w:ind w:left="2143" w:hanging="2143"/>
        <w:rPr>
          <w:rFonts w:ascii="TH Sarabun New" w:hAnsi="TH Sarabun New" w:cs="TH Sarabun New"/>
          <w:spacing w:val="-6"/>
          <w:sz w:val="28"/>
          <w:szCs w:val="28"/>
          <w:lang w:val="en-US"/>
        </w:rPr>
      </w:pPr>
      <w:r w:rsidRPr="00C8653B">
        <w:rPr>
          <w:rFonts w:ascii="TH Sarabun New" w:hAnsi="TH Sarabun New" w:cs="TH Sarabun New"/>
          <w:sz w:val="28"/>
          <w:szCs w:val="28"/>
        </w:rPr>
        <w:t>09</w:t>
      </w:r>
      <w:r w:rsidRPr="00C8653B">
        <w:rPr>
          <w:rFonts w:ascii="TH Sarabun New" w:hAnsi="TH Sarabun New" w:cs="TH Sarabun New"/>
          <w:sz w:val="28"/>
          <w:szCs w:val="28"/>
          <w:cs/>
        </w:rPr>
        <w:t>.</w:t>
      </w:r>
      <w:r w:rsidRPr="00C8653B">
        <w:rPr>
          <w:rFonts w:ascii="TH Sarabun New" w:hAnsi="TH Sarabun New" w:cs="TH Sarabun New"/>
          <w:sz w:val="28"/>
          <w:szCs w:val="28"/>
        </w:rPr>
        <w:t>15</w:t>
      </w:r>
      <w:r w:rsidRPr="00C8653B">
        <w:rPr>
          <w:rFonts w:ascii="TH Sarabun New" w:hAnsi="TH Sarabun New" w:cs="TH Sarabun New"/>
          <w:sz w:val="28"/>
          <w:szCs w:val="28"/>
          <w:cs/>
        </w:rPr>
        <w:t xml:space="preserve"> - 10.</w:t>
      </w:r>
      <w:r w:rsidRPr="00C8653B">
        <w:rPr>
          <w:rFonts w:ascii="TH Sarabun New" w:hAnsi="TH Sarabun New" w:cs="TH Sarabun New"/>
          <w:sz w:val="28"/>
          <w:szCs w:val="28"/>
        </w:rPr>
        <w:t>30</w:t>
      </w:r>
      <w:r w:rsidRPr="00C8653B">
        <w:rPr>
          <w:rFonts w:ascii="TH Sarabun New" w:hAnsi="TH Sarabun New" w:cs="TH Sarabun New"/>
          <w:sz w:val="28"/>
          <w:szCs w:val="28"/>
          <w:cs/>
        </w:rPr>
        <w:t xml:space="preserve"> น. 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230242" w:rsidRPr="00C8653B">
        <w:rPr>
          <w:rFonts w:ascii="TH Sarabun New" w:hAnsi="TH Sarabun New" w:cs="TH Sarabun New"/>
          <w:sz w:val="28"/>
          <w:szCs w:val="28"/>
          <w:cs/>
        </w:rPr>
        <w:tab/>
      </w:r>
      <w:r w:rsidRPr="00C8653B">
        <w:rPr>
          <w:rFonts w:ascii="TH Sarabun New" w:hAnsi="TH Sarabun New" w:cs="TH Sarabun New"/>
          <w:spacing w:val="-6"/>
          <w:sz w:val="28"/>
          <w:szCs w:val="28"/>
          <w:cs/>
        </w:rPr>
        <w:t xml:space="preserve">การบรรยายเรื่อง </w:t>
      </w:r>
      <w:r w:rsidR="00C8653B" w:rsidRPr="00C8653B">
        <w:rPr>
          <w:rFonts w:ascii="TH Sarabun New" w:hAnsi="TH Sarabun New" w:cs="TH Sarabun New"/>
          <w:spacing w:val="-6"/>
          <w:sz w:val="28"/>
          <w:szCs w:val="28"/>
          <w:lang w:val="en-US"/>
        </w:rPr>
        <w:t>Data Governance Concept</w:t>
      </w:r>
    </w:p>
    <w:p w14:paraId="43F4F38F" w14:textId="14603854" w:rsidR="00E84D76" w:rsidRPr="00C8653B" w:rsidRDefault="00E84D76" w:rsidP="00E84D76">
      <w:pPr>
        <w:spacing w:before="240" w:line="240" w:lineRule="auto"/>
        <w:rPr>
          <w:rFonts w:ascii="TH Sarabun New" w:hAnsi="TH Sarabun New" w:cs="TH Sarabun New"/>
          <w:sz w:val="28"/>
          <w:szCs w:val="28"/>
        </w:rPr>
      </w:pPr>
      <w:r w:rsidRPr="00C8653B">
        <w:rPr>
          <w:rFonts w:ascii="TH Sarabun New" w:hAnsi="TH Sarabun New" w:cs="TH Sarabun New"/>
          <w:sz w:val="28"/>
          <w:szCs w:val="28"/>
        </w:rPr>
        <w:t>1</w:t>
      </w:r>
      <w:r w:rsidRPr="00C8653B">
        <w:rPr>
          <w:rFonts w:ascii="TH Sarabun New" w:hAnsi="TH Sarabun New" w:cs="TH Sarabun New"/>
          <w:sz w:val="28"/>
          <w:szCs w:val="28"/>
          <w:cs/>
        </w:rPr>
        <w:t>0.</w:t>
      </w:r>
      <w:r w:rsidRPr="00C8653B">
        <w:rPr>
          <w:rFonts w:ascii="TH Sarabun New" w:hAnsi="TH Sarabun New" w:cs="TH Sarabun New"/>
          <w:sz w:val="28"/>
          <w:szCs w:val="28"/>
        </w:rPr>
        <w:t xml:space="preserve">30 </w:t>
      </w:r>
      <w:r w:rsidRPr="00C8653B">
        <w:rPr>
          <w:rFonts w:ascii="TH Sarabun New" w:hAnsi="TH Sarabun New" w:cs="TH Sarabun New"/>
          <w:sz w:val="28"/>
          <w:szCs w:val="28"/>
          <w:cs/>
        </w:rPr>
        <w:t>- 10.</w:t>
      </w:r>
      <w:r w:rsidRPr="00C8653B">
        <w:rPr>
          <w:rFonts w:ascii="TH Sarabun New" w:hAnsi="TH Sarabun New" w:cs="TH Sarabun New"/>
          <w:sz w:val="28"/>
          <w:szCs w:val="28"/>
        </w:rPr>
        <w:t xml:space="preserve">45 </w:t>
      </w:r>
      <w:r w:rsidRPr="00C8653B">
        <w:rPr>
          <w:rFonts w:ascii="TH Sarabun New" w:hAnsi="TH Sarabun New" w:cs="TH Sarabun New"/>
          <w:sz w:val="28"/>
          <w:szCs w:val="28"/>
          <w:cs/>
        </w:rPr>
        <w:t>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230242" w:rsidRPr="00C8653B">
        <w:rPr>
          <w:rFonts w:ascii="TH Sarabun New" w:hAnsi="TH Sarabun New" w:cs="TH Sarabun New"/>
          <w:sz w:val="28"/>
          <w:szCs w:val="28"/>
          <w:cs/>
        </w:rPr>
        <w:tab/>
      </w:r>
      <w:r w:rsidRPr="00C8653B">
        <w:rPr>
          <w:rFonts w:ascii="TH Sarabun New" w:hAnsi="TH Sarabun New" w:cs="TH Sarabun New"/>
          <w:sz w:val="28"/>
          <w:szCs w:val="28"/>
          <w:cs/>
        </w:rPr>
        <w:t>พักรับประทานอาหารว่าง</w:t>
      </w:r>
    </w:p>
    <w:p w14:paraId="165B74A0" w14:textId="44485498" w:rsidR="00E84D76" w:rsidRPr="00C8653B" w:rsidRDefault="00E84D76" w:rsidP="00E84D76">
      <w:pPr>
        <w:spacing w:before="240" w:line="240" w:lineRule="auto"/>
        <w:ind w:left="2160" w:hanging="2160"/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C8653B">
        <w:rPr>
          <w:rFonts w:ascii="TH Sarabun New" w:hAnsi="TH Sarabun New" w:cs="TH Sarabun New"/>
          <w:sz w:val="28"/>
          <w:szCs w:val="28"/>
          <w:cs/>
        </w:rPr>
        <w:t>10.</w:t>
      </w:r>
      <w:r w:rsidRPr="00C8653B">
        <w:rPr>
          <w:rFonts w:ascii="TH Sarabun New" w:hAnsi="TH Sarabun New" w:cs="TH Sarabun New"/>
          <w:sz w:val="28"/>
          <w:szCs w:val="28"/>
        </w:rPr>
        <w:t>45</w:t>
      </w:r>
      <w:r w:rsidRPr="00C8653B">
        <w:rPr>
          <w:rFonts w:ascii="TH Sarabun New" w:hAnsi="TH Sarabun New" w:cs="TH Sarabun New"/>
          <w:sz w:val="28"/>
          <w:szCs w:val="28"/>
          <w:cs/>
        </w:rPr>
        <w:t xml:space="preserve"> - 12.00 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Pr="00C8653B">
        <w:rPr>
          <w:rFonts w:ascii="TH Sarabun New" w:hAnsi="TH Sarabun New" w:cs="TH Sarabun New"/>
          <w:spacing w:val="-6"/>
          <w:sz w:val="28"/>
          <w:szCs w:val="28"/>
          <w:cs/>
        </w:rPr>
        <w:t>การบรรยาย</w:t>
      </w:r>
      <w:r w:rsidR="00C8653B" w:rsidRPr="00C8653B">
        <w:rPr>
          <w:rFonts w:ascii="TH Sarabun New" w:hAnsi="TH Sarabun New" w:cs="TH Sarabun New"/>
          <w:spacing w:val="-6"/>
          <w:sz w:val="28"/>
          <w:szCs w:val="28"/>
          <w:cs/>
        </w:rPr>
        <w:t>เรื่อง</w:t>
      </w:r>
      <w:r w:rsidRPr="00C8653B">
        <w:rPr>
          <w:rFonts w:ascii="TH Sarabun New" w:hAnsi="TH Sarabun New" w:cs="TH Sarabun New"/>
          <w:spacing w:val="-6"/>
          <w:sz w:val="28"/>
          <w:szCs w:val="28"/>
          <w:cs/>
        </w:rPr>
        <w:t xml:space="preserve"> </w:t>
      </w:r>
      <w:r w:rsidR="00C8653B" w:rsidRPr="00C8653B">
        <w:rPr>
          <w:rFonts w:ascii="TH Sarabun New" w:hAnsi="TH Sarabun New" w:cs="TH Sarabun New"/>
          <w:spacing w:val="-6"/>
          <w:sz w:val="28"/>
          <w:szCs w:val="28"/>
          <w:cs/>
        </w:rPr>
        <w:t xml:space="preserve">Data Management and </w:t>
      </w:r>
      <w:r w:rsidR="00C8653B" w:rsidRPr="00C8653B">
        <w:rPr>
          <w:rFonts w:ascii="TH Sarabun New" w:hAnsi="TH Sarabun New" w:cs="TH Sarabun New"/>
          <w:spacing w:val="-6"/>
          <w:sz w:val="28"/>
          <w:szCs w:val="28"/>
          <w:lang w:val="en-US"/>
        </w:rPr>
        <w:t>Data Governance</w:t>
      </w:r>
    </w:p>
    <w:p w14:paraId="38405F4C" w14:textId="126DB8E9" w:rsidR="00E84D76" w:rsidRPr="00C8653B" w:rsidRDefault="00E84D76" w:rsidP="00E84D76">
      <w:pPr>
        <w:spacing w:before="240" w:line="240" w:lineRule="auto"/>
        <w:ind w:left="2160" w:hanging="2160"/>
        <w:jc w:val="thaiDistribute"/>
        <w:rPr>
          <w:rFonts w:ascii="TH Sarabun New" w:hAnsi="TH Sarabun New" w:cs="TH Sarabun New"/>
          <w:sz w:val="28"/>
          <w:szCs w:val="28"/>
        </w:rPr>
      </w:pPr>
      <w:r w:rsidRPr="00C8653B">
        <w:rPr>
          <w:rFonts w:ascii="TH Sarabun New" w:hAnsi="TH Sarabun New" w:cs="TH Sarabun New"/>
          <w:sz w:val="28"/>
          <w:szCs w:val="28"/>
          <w:cs/>
        </w:rPr>
        <w:t>12.00</w:t>
      </w:r>
      <w:r w:rsidRPr="00C8653B">
        <w:rPr>
          <w:rFonts w:ascii="TH Sarabun New" w:hAnsi="TH Sarabun New" w:cs="TH Sarabun New"/>
          <w:sz w:val="28"/>
          <w:szCs w:val="28"/>
        </w:rPr>
        <w:t xml:space="preserve"> </w:t>
      </w:r>
      <w:r w:rsidRPr="00C8653B">
        <w:rPr>
          <w:rFonts w:ascii="TH Sarabun New" w:hAnsi="TH Sarabun New" w:cs="TH Sarabun New"/>
          <w:sz w:val="28"/>
          <w:szCs w:val="28"/>
          <w:cs/>
        </w:rPr>
        <w:t>- 13.00</w:t>
      </w:r>
      <w:r w:rsidRPr="00C8653B">
        <w:rPr>
          <w:rFonts w:ascii="TH Sarabun New" w:hAnsi="TH Sarabun New" w:cs="TH Sarabun New"/>
          <w:sz w:val="28"/>
          <w:szCs w:val="28"/>
        </w:rPr>
        <w:t xml:space="preserve"> </w:t>
      </w:r>
      <w:r w:rsidRPr="00C8653B">
        <w:rPr>
          <w:rFonts w:ascii="TH Sarabun New" w:hAnsi="TH Sarabun New" w:cs="TH Sarabun New"/>
          <w:sz w:val="28"/>
          <w:szCs w:val="28"/>
          <w:cs/>
        </w:rPr>
        <w:t>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  <w:t>พักรับประทานอาหารกลางวัน</w:t>
      </w:r>
    </w:p>
    <w:p w14:paraId="47D57E26" w14:textId="2B8775C4" w:rsidR="00E84D76" w:rsidRPr="00C8653B" w:rsidRDefault="00E84D76" w:rsidP="00E84D76">
      <w:pPr>
        <w:spacing w:before="240" w:line="240" w:lineRule="auto"/>
        <w:jc w:val="thaiDistribute"/>
        <w:rPr>
          <w:rFonts w:ascii="TH Sarabun New" w:hAnsi="TH Sarabun New" w:cs="TH Sarabun New"/>
          <w:sz w:val="28"/>
          <w:szCs w:val="28"/>
          <w:lang w:val="en-US"/>
        </w:rPr>
      </w:pPr>
      <w:r w:rsidRPr="00C8653B">
        <w:rPr>
          <w:rFonts w:ascii="TH Sarabun New" w:hAnsi="TH Sarabun New" w:cs="TH Sarabun New"/>
          <w:sz w:val="28"/>
          <w:szCs w:val="28"/>
          <w:cs/>
        </w:rPr>
        <w:t>13.00 - 14.30 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230242" w:rsidRPr="00C8653B">
        <w:rPr>
          <w:rFonts w:ascii="TH Sarabun New" w:hAnsi="TH Sarabun New" w:cs="TH Sarabun New"/>
          <w:sz w:val="28"/>
          <w:szCs w:val="28"/>
          <w:cs/>
        </w:rPr>
        <w:tab/>
      </w:r>
      <w:r w:rsidRPr="00C8653B">
        <w:rPr>
          <w:rFonts w:ascii="TH Sarabun New" w:hAnsi="TH Sarabun New" w:cs="TH Sarabun New"/>
          <w:spacing w:val="-6"/>
          <w:sz w:val="28"/>
          <w:szCs w:val="28"/>
          <w:cs/>
        </w:rPr>
        <w:t xml:space="preserve">การบรรยายเรื่อง </w:t>
      </w:r>
      <w:r w:rsidR="00C8653B" w:rsidRPr="00C8653B">
        <w:rPr>
          <w:rFonts w:ascii="TH Sarabun New" w:hAnsi="TH Sarabun New" w:cs="TH Sarabun New"/>
          <w:spacing w:val="-6"/>
          <w:sz w:val="28"/>
          <w:szCs w:val="28"/>
          <w:lang w:val="en-US"/>
        </w:rPr>
        <w:t xml:space="preserve">Data Governance </w:t>
      </w:r>
      <w:r w:rsidR="00C8653B" w:rsidRPr="00C8653B">
        <w:rPr>
          <w:rFonts w:ascii="TH Sarabun New" w:hAnsi="TH Sarabun New" w:cs="TH Sarabun New"/>
          <w:sz w:val="28"/>
          <w:szCs w:val="28"/>
          <w:lang w:val="en-US"/>
        </w:rPr>
        <w:t>Framework</w:t>
      </w:r>
    </w:p>
    <w:p w14:paraId="0C5BE444" w14:textId="070DA893" w:rsidR="00E84D76" w:rsidRPr="00C8653B" w:rsidRDefault="00E84D76" w:rsidP="00E84D76">
      <w:pPr>
        <w:spacing w:before="240" w:line="240" w:lineRule="auto"/>
        <w:jc w:val="thaiDistribute"/>
        <w:rPr>
          <w:rFonts w:ascii="TH Sarabun New" w:hAnsi="TH Sarabun New" w:cs="TH Sarabun New"/>
          <w:sz w:val="28"/>
          <w:szCs w:val="28"/>
        </w:rPr>
      </w:pPr>
      <w:r w:rsidRPr="00C8653B">
        <w:rPr>
          <w:rFonts w:ascii="TH Sarabun New" w:hAnsi="TH Sarabun New" w:cs="TH Sarabun New"/>
          <w:sz w:val="28"/>
          <w:szCs w:val="28"/>
        </w:rPr>
        <w:t>1</w:t>
      </w:r>
      <w:r w:rsidRPr="00C8653B">
        <w:rPr>
          <w:rFonts w:ascii="TH Sarabun New" w:hAnsi="TH Sarabun New" w:cs="TH Sarabun New"/>
          <w:sz w:val="28"/>
          <w:szCs w:val="28"/>
          <w:cs/>
        </w:rPr>
        <w:t>4.30</w:t>
      </w:r>
      <w:r w:rsidRPr="00C8653B">
        <w:rPr>
          <w:rFonts w:ascii="TH Sarabun New" w:hAnsi="TH Sarabun New" w:cs="TH Sarabun New"/>
          <w:sz w:val="28"/>
          <w:szCs w:val="28"/>
        </w:rPr>
        <w:t xml:space="preserve"> </w:t>
      </w:r>
      <w:r w:rsidRPr="00C8653B">
        <w:rPr>
          <w:rFonts w:ascii="TH Sarabun New" w:hAnsi="TH Sarabun New" w:cs="TH Sarabun New"/>
          <w:sz w:val="28"/>
          <w:szCs w:val="28"/>
          <w:cs/>
        </w:rPr>
        <w:t>- 14.45</w:t>
      </w:r>
      <w:r w:rsidRPr="00C8653B">
        <w:rPr>
          <w:rFonts w:ascii="TH Sarabun New" w:hAnsi="TH Sarabun New" w:cs="TH Sarabun New"/>
          <w:sz w:val="28"/>
          <w:szCs w:val="28"/>
        </w:rPr>
        <w:t xml:space="preserve"> </w:t>
      </w:r>
      <w:r w:rsidRPr="00C8653B">
        <w:rPr>
          <w:rFonts w:ascii="TH Sarabun New" w:hAnsi="TH Sarabun New" w:cs="TH Sarabun New"/>
          <w:sz w:val="28"/>
          <w:szCs w:val="28"/>
          <w:cs/>
        </w:rPr>
        <w:t>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230242" w:rsidRPr="00C8653B">
        <w:rPr>
          <w:rFonts w:ascii="TH Sarabun New" w:hAnsi="TH Sarabun New" w:cs="TH Sarabun New"/>
          <w:sz w:val="28"/>
          <w:szCs w:val="28"/>
          <w:cs/>
        </w:rPr>
        <w:tab/>
      </w:r>
      <w:r w:rsidRPr="00C8653B">
        <w:rPr>
          <w:rFonts w:ascii="TH Sarabun New" w:hAnsi="TH Sarabun New" w:cs="TH Sarabun New"/>
          <w:sz w:val="28"/>
          <w:szCs w:val="28"/>
          <w:cs/>
        </w:rPr>
        <w:t>พักรับประทานอาหารว่าง</w:t>
      </w:r>
    </w:p>
    <w:p w14:paraId="3C50C0CC" w14:textId="1CA73C66" w:rsidR="00E84D76" w:rsidRPr="00C8653B" w:rsidRDefault="00E84D76" w:rsidP="00E84D76">
      <w:pPr>
        <w:spacing w:before="240" w:line="240" w:lineRule="auto"/>
        <w:jc w:val="thaiDistribute"/>
        <w:rPr>
          <w:rFonts w:ascii="TH Sarabun New" w:hAnsi="TH Sarabun New" w:cs="TH Sarabun New"/>
          <w:sz w:val="28"/>
          <w:szCs w:val="28"/>
          <w:cs/>
          <w:lang w:val="en-US"/>
        </w:rPr>
      </w:pPr>
      <w:r w:rsidRPr="00C8653B">
        <w:rPr>
          <w:rFonts w:ascii="TH Sarabun New" w:hAnsi="TH Sarabun New" w:cs="TH Sarabun New"/>
          <w:sz w:val="28"/>
          <w:szCs w:val="28"/>
          <w:cs/>
        </w:rPr>
        <w:t xml:space="preserve">14.45 </w:t>
      </w:r>
      <w:r w:rsidR="00C8653B" w:rsidRPr="00C8653B">
        <w:rPr>
          <w:rFonts w:ascii="TH Sarabun New" w:hAnsi="TH Sarabun New" w:cs="TH Sarabun New"/>
          <w:sz w:val="28"/>
          <w:szCs w:val="28"/>
          <w:cs/>
        </w:rPr>
        <w:t>–</w:t>
      </w:r>
      <w:r w:rsidRPr="00C8653B">
        <w:rPr>
          <w:rFonts w:ascii="TH Sarabun New" w:hAnsi="TH Sarabun New" w:cs="TH Sarabun New"/>
          <w:sz w:val="28"/>
          <w:szCs w:val="28"/>
          <w:cs/>
        </w:rPr>
        <w:t xml:space="preserve"> 1</w:t>
      </w:r>
      <w:r w:rsidR="00C8653B" w:rsidRPr="00C8653B">
        <w:rPr>
          <w:rFonts w:ascii="TH Sarabun New" w:hAnsi="TH Sarabun New" w:cs="TH Sarabun New"/>
          <w:sz w:val="28"/>
          <w:szCs w:val="28"/>
          <w:cs/>
        </w:rPr>
        <w:t>6.00</w:t>
      </w:r>
      <w:r w:rsidRPr="00C8653B">
        <w:rPr>
          <w:rFonts w:ascii="TH Sarabun New" w:hAnsi="TH Sarabun New" w:cs="TH Sarabun New"/>
          <w:sz w:val="28"/>
          <w:szCs w:val="28"/>
          <w:cs/>
        </w:rPr>
        <w:t xml:space="preserve"> น.</w:t>
      </w:r>
      <w:r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230242" w:rsidRPr="00C8653B">
        <w:rPr>
          <w:rFonts w:ascii="TH Sarabun New" w:hAnsi="TH Sarabun New" w:cs="TH Sarabun New"/>
          <w:sz w:val="28"/>
          <w:szCs w:val="28"/>
          <w:cs/>
        </w:rPr>
        <w:tab/>
      </w:r>
      <w:r w:rsidR="00C8653B" w:rsidRPr="00C8653B">
        <w:rPr>
          <w:rFonts w:ascii="TH Sarabun New" w:hAnsi="TH Sarabun New" w:cs="TH Sarabun New"/>
          <w:sz w:val="28"/>
          <w:szCs w:val="28"/>
          <w:cs/>
        </w:rPr>
        <w:t xml:space="preserve">การบรรยายเรื่อง </w:t>
      </w:r>
      <w:r w:rsidR="00C8653B" w:rsidRPr="00C8653B">
        <w:rPr>
          <w:rFonts w:ascii="TH Sarabun New" w:eastAsia="Sarabun" w:hAnsi="TH Sarabun New" w:cs="TH Sarabun New"/>
          <w:sz w:val="28"/>
          <w:szCs w:val="28"/>
        </w:rPr>
        <w:t>Data Lake Governance (Data Governance in Big Data Environment)</w:t>
      </w:r>
    </w:p>
    <w:p w14:paraId="486BFA11" w14:textId="77777777" w:rsidR="00C8653B" w:rsidRPr="00C8653B" w:rsidRDefault="00C8653B">
      <w:pPr>
        <w:spacing w:before="240" w:line="240" w:lineRule="auto"/>
        <w:rPr>
          <w:rFonts w:ascii="TH Sarabun New" w:hAnsi="TH Sarabun New" w:cs="TH Sarabun New"/>
          <w:sz w:val="28"/>
          <w:szCs w:val="28"/>
        </w:rPr>
      </w:pPr>
    </w:p>
    <w:sectPr w:rsidR="00C8653B" w:rsidRPr="00C8653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E224E" w14:textId="77777777" w:rsidR="004B2432" w:rsidRDefault="004B2432" w:rsidP="001A658C">
      <w:pPr>
        <w:spacing w:line="240" w:lineRule="auto"/>
      </w:pPr>
      <w:r>
        <w:separator/>
      </w:r>
    </w:p>
  </w:endnote>
  <w:endnote w:type="continuationSeparator" w:id="0">
    <w:p w14:paraId="5AE320C5" w14:textId="77777777" w:rsidR="004B2432" w:rsidRDefault="004B2432" w:rsidP="001A65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6D08A" w14:textId="3434EE75" w:rsidR="00836EEC" w:rsidRPr="00C41629" w:rsidRDefault="00C41629" w:rsidP="00C41629">
    <w:pPr>
      <w:contextualSpacing/>
      <w:rPr>
        <w:rFonts w:ascii="TH Sarabun New" w:hAnsi="TH Sarabun New" w:cs="TH Sarabun New" w:hint="cs"/>
        <w:sz w:val="18"/>
        <w:cs/>
      </w:rPr>
    </w:pPr>
    <w:r w:rsidRPr="004B46EB">
      <w:rPr>
        <w:rFonts w:ascii="TH Sarabun New" w:hAnsi="TH Sarabun New" w:cs="TH Sarabun New"/>
        <w:sz w:val="18"/>
        <w:cs/>
      </w:rPr>
      <w:t>สำนักงานเลขาธิการสมาคมนักวิจัยแห่งประเทศไทย</w:t>
    </w:r>
    <w:r w:rsidRPr="004B46EB">
      <w:rPr>
        <w:rFonts w:ascii="TH Sarabun New" w:hAnsi="TH Sarabun New" w:cs="TH Sarabun New"/>
        <w:sz w:val="18"/>
      </w:rPr>
      <w:br/>
    </w:r>
    <w:r w:rsidRPr="004B46EB">
      <w:rPr>
        <w:rFonts w:ascii="TH Sarabun New" w:hAnsi="TH Sarabun New" w:cs="TH Sarabun New" w:hint="cs"/>
        <w:sz w:val="18"/>
        <w:cs/>
      </w:rPr>
      <w:t>สอบถามข้อมูลเพิ่มเติมได้ที่ ฝ่ายประสาน 087 931 5303 หรือ 02 579 0787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ED989" w14:textId="77777777" w:rsidR="004B2432" w:rsidRDefault="004B2432" w:rsidP="001A658C">
      <w:pPr>
        <w:spacing w:line="240" w:lineRule="auto"/>
      </w:pPr>
      <w:r>
        <w:separator/>
      </w:r>
    </w:p>
  </w:footnote>
  <w:footnote w:type="continuationSeparator" w:id="0">
    <w:p w14:paraId="714B986A" w14:textId="77777777" w:rsidR="004B2432" w:rsidRDefault="004B2432" w:rsidP="001A65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EC9B9" w14:textId="6A50B579" w:rsidR="001A658C" w:rsidRPr="00C8653B" w:rsidRDefault="001B3A16" w:rsidP="001B3A16">
    <w:pPr>
      <w:spacing w:line="240" w:lineRule="auto"/>
      <w:ind w:left="720"/>
      <w:rPr>
        <w:rFonts w:ascii="TH Sarabun New" w:eastAsiaTheme="minorHAnsi" w:hAnsi="TH Sarabun New" w:cs="TH Sarabun New"/>
        <w:b/>
        <w:bCs/>
        <w:sz w:val="24"/>
        <w:szCs w:val="24"/>
        <w:cs/>
        <w:lang w:val="en-US"/>
      </w:rPr>
    </w:pPr>
    <w:r w:rsidRPr="00C8653B">
      <w:rPr>
        <w:rFonts w:asciiTheme="minorHAnsi" w:eastAsiaTheme="minorHAnsi" w:hAnsiTheme="minorHAnsi" w:cstheme="minorBidi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570C057E" wp14:editId="42969BC7">
          <wp:simplePos x="0" y="0"/>
          <wp:positionH relativeFrom="column">
            <wp:posOffset>-390525</wp:posOffset>
          </wp:positionH>
          <wp:positionV relativeFrom="paragraph">
            <wp:posOffset>-65405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53B">
      <w:rPr>
        <w:rFonts w:ascii="TH Sarabun New" w:hAnsi="TH Sarabun New" w:cs="TH Sarabun New"/>
        <w:b/>
        <w:bCs/>
        <w:sz w:val="24"/>
        <w:szCs w:val="24"/>
        <w:cs/>
      </w:rPr>
      <w:t>สมาคมนักวิจัยแห่งประเทศไทย</w:t>
    </w:r>
    <w:r w:rsidRPr="00C8653B">
      <w:rPr>
        <w:rFonts w:ascii="TH Sarabun New" w:hAnsi="TH Sarabun New" w:cs="TH Sarabun New"/>
        <w:b/>
        <w:bCs/>
        <w:sz w:val="24"/>
        <w:szCs w:val="24"/>
        <w:cs/>
      </w:rPr>
      <w:br/>
    </w:r>
    <w:r w:rsidRPr="00C8653B">
      <w:rPr>
        <w:rFonts w:ascii="TH Sarabun New" w:hAnsi="TH Sarabun New" w:cs="TH Sarabun New"/>
        <w:sz w:val="24"/>
        <w:szCs w:val="24"/>
        <w:cs/>
      </w:rPr>
      <w:t xml:space="preserve">เลขที่ </w:t>
    </w:r>
    <w:r w:rsidRPr="00C8653B">
      <w:rPr>
        <w:rFonts w:ascii="TH Sarabun New" w:hAnsi="TH Sarabun New" w:cs="TH Sarabun New"/>
        <w:sz w:val="24"/>
        <w:szCs w:val="24"/>
        <w:cs/>
        <w:lang w:val="th-TH"/>
      </w:rPr>
      <w:t xml:space="preserve">196 </w:t>
    </w:r>
    <w:r w:rsidRPr="00C8653B">
      <w:rPr>
        <w:rFonts w:ascii="TH Sarabun New" w:hAnsi="TH Sarabun New" w:cs="TH Sarabun New"/>
        <w:sz w:val="24"/>
        <w:szCs w:val="24"/>
        <w:cs/>
      </w:rPr>
      <w:t xml:space="preserve">อาคาร วช.8 ชั้น 2 สำนักงานการวิจัยแห่งชาติ </w:t>
    </w:r>
    <w:r w:rsidRPr="00C8653B">
      <w:rPr>
        <w:rFonts w:ascii="TH Sarabun New" w:hAnsi="TH Sarabun New" w:cs="TH Sarabun New"/>
        <w:sz w:val="24"/>
        <w:szCs w:val="24"/>
        <w:cs/>
        <w:lang w:val="th-TH"/>
      </w:rPr>
      <w:t>พหลโยธิน จตุจักร กรุงเทพมหานคร 10900</w:t>
    </w:r>
    <w:r w:rsidRPr="00C8653B">
      <w:rPr>
        <w:rFonts w:ascii="TH Sarabun New" w:hAnsi="TH Sarabun New" w:cs="TH Sarabun New"/>
        <w:b/>
        <w:bCs/>
        <w:sz w:val="24"/>
        <w:szCs w:val="24"/>
        <w:cs/>
      </w:rPr>
      <w:br/>
    </w:r>
    <w:r w:rsidRPr="00C8653B">
      <w:rPr>
        <w:rFonts w:ascii="TH Sarabun New" w:hAnsi="TH Sarabun New" w:cs="TH Sarabun New"/>
        <w:sz w:val="24"/>
        <w:szCs w:val="24"/>
        <w:cs/>
        <w:lang w:val="th-TH"/>
      </w:rPr>
      <w:t>โทร. 087-931-5303</w:t>
    </w:r>
    <w:r w:rsidRPr="00C8653B">
      <w:rPr>
        <w:rFonts w:ascii="TH Sarabun New" w:hAnsi="TH Sarabun New" w:cs="TH Sarabun New"/>
        <w:sz w:val="24"/>
        <w:szCs w:val="24"/>
        <w:lang w:val="th-TH"/>
      </w:rPr>
      <w:t xml:space="preserve">, </w:t>
    </w:r>
    <w:r w:rsidRPr="00C8653B">
      <w:rPr>
        <w:rFonts w:ascii="TH Sarabun New" w:hAnsi="TH Sarabun New" w:cs="TH Sarabun New"/>
        <w:sz w:val="24"/>
        <w:szCs w:val="24"/>
        <w:cs/>
        <w:lang w:val="th-TH"/>
      </w:rPr>
      <w:t xml:space="preserve">02 579 0787   </w:t>
    </w:r>
    <w:proofErr w:type="spellStart"/>
    <w:r w:rsidRPr="00C8653B">
      <w:rPr>
        <w:rFonts w:ascii="TH Sarabun New" w:hAnsi="TH Sarabun New" w:cs="TH Sarabun New"/>
        <w:sz w:val="24"/>
        <w:szCs w:val="24"/>
      </w:rPr>
      <w:t>Website</w:t>
    </w:r>
    <w:proofErr w:type="spellEnd"/>
    <w:r w:rsidRPr="00C8653B">
      <w:rPr>
        <w:rFonts w:ascii="TH Sarabun New" w:hAnsi="TH Sarabun New" w:cs="TH Sarabun New"/>
        <w:sz w:val="24"/>
        <w:szCs w:val="24"/>
      </w:rPr>
      <w:t xml:space="preserve">: </w:t>
    </w:r>
    <w:hyperlink r:id="rId2" w:history="1">
      <w:r w:rsidRPr="00C8653B">
        <w:rPr>
          <w:rStyle w:val="ab"/>
          <w:rFonts w:ascii="TH Sarabun New" w:hAnsi="TH Sarabun New" w:cs="TH Sarabun New"/>
          <w:sz w:val="24"/>
          <w:szCs w:val="24"/>
          <w:u w:val="none"/>
        </w:rPr>
        <w:t>www.ar.or.th</w:t>
      </w:r>
    </w:hyperlink>
    <w:r w:rsidRPr="00C8653B">
      <w:rPr>
        <w:rFonts w:ascii="TH Sarabun New" w:hAnsi="TH Sarabun New" w:cs="TH Sarabun New"/>
        <w:sz w:val="24"/>
        <w:szCs w:val="24"/>
      </w:rPr>
      <w:t xml:space="preserve"> E-mail: ar@ar.or.th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3DD1"/>
    <w:multiLevelType w:val="hybridMultilevel"/>
    <w:tmpl w:val="742E6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53266"/>
    <w:multiLevelType w:val="multilevel"/>
    <w:tmpl w:val="7B1EBA88"/>
    <w:lvl w:ilvl="0">
      <w:start w:val="2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98440AE"/>
    <w:multiLevelType w:val="hybridMultilevel"/>
    <w:tmpl w:val="860E51D2"/>
    <w:lvl w:ilvl="0" w:tplc="5120BE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32C60"/>
    <w:multiLevelType w:val="multilevel"/>
    <w:tmpl w:val="3FDE851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0E396121"/>
    <w:multiLevelType w:val="multilevel"/>
    <w:tmpl w:val="1390F648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D1E4BCB"/>
    <w:multiLevelType w:val="multilevel"/>
    <w:tmpl w:val="E7DEDB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696A69"/>
    <w:multiLevelType w:val="multilevel"/>
    <w:tmpl w:val="24AE919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4417670E"/>
    <w:multiLevelType w:val="multilevel"/>
    <w:tmpl w:val="A69094F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AB705A8"/>
    <w:multiLevelType w:val="multilevel"/>
    <w:tmpl w:val="4B103BA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4B7454CB"/>
    <w:multiLevelType w:val="hybridMultilevel"/>
    <w:tmpl w:val="6E82F76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699B346D"/>
    <w:multiLevelType w:val="multilevel"/>
    <w:tmpl w:val="F858FD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4B1275"/>
    <w:multiLevelType w:val="multilevel"/>
    <w:tmpl w:val="7F926498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78E412DD"/>
    <w:multiLevelType w:val="multilevel"/>
    <w:tmpl w:val="C504BB72"/>
    <w:lvl w:ilvl="0">
      <w:start w:val="20"/>
      <w:numFmt w:val="decimal"/>
      <w:lvlText w:val="%1.0"/>
      <w:lvlJc w:val="left"/>
      <w:pPr>
        <w:ind w:left="465" w:hanging="465"/>
      </w:pPr>
      <w:rPr>
        <w:rFonts w:cstheme="minorBidi" w:hint="default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cstheme="minorBidi" w:hint="default"/>
      </w:rPr>
    </w:lvl>
  </w:abstractNum>
  <w:abstractNum w:abstractNumId="13" w15:restartNumberingAfterBreak="0">
    <w:nsid w:val="7C801476"/>
    <w:multiLevelType w:val="hybridMultilevel"/>
    <w:tmpl w:val="31921B5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12"/>
  </w:num>
  <w:num w:numId="5">
    <w:abstractNumId w:val="11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0"/>
  </w:num>
  <w:num w:numId="11">
    <w:abstractNumId w:val="2"/>
  </w:num>
  <w:num w:numId="1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EE"/>
    <w:rsid w:val="000146EE"/>
    <w:rsid w:val="00017F0D"/>
    <w:rsid w:val="000E605E"/>
    <w:rsid w:val="00130E13"/>
    <w:rsid w:val="001A658C"/>
    <w:rsid w:val="001B3A16"/>
    <w:rsid w:val="001B6F8C"/>
    <w:rsid w:val="001D084A"/>
    <w:rsid w:val="00230242"/>
    <w:rsid w:val="002467C8"/>
    <w:rsid w:val="00261419"/>
    <w:rsid w:val="002D5781"/>
    <w:rsid w:val="0032332E"/>
    <w:rsid w:val="00387A1C"/>
    <w:rsid w:val="003C3084"/>
    <w:rsid w:val="003E0333"/>
    <w:rsid w:val="00465B7A"/>
    <w:rsid w:val="004B2432"/>
    <w:rsid w:val="004F3016"/>
    <w:rsid w:val="00510A22"/>
    <w:rsid w:val="005214AB"/>
    <w:rsid w:val="005B49CF"/>
    <w:rsid w:val="00623CB1"/>
    <w:rsid w:val="00692AD1"/>
    <w:rsid w:val="00695EB1"/>
    <w:rsid w:val="006A6C59"/>
    <w:rsid w:val="006B39F7"/>
    <w:rsid w:val="006D5A1B"/>
    <w:rsid w:val="006F1876"/>
    <w:rsid w:val="007D3CB2"/>
    <w:rsid w:val="008208CD"/>
    <w:rsid w:val="0082733B"/>
    <w:rsid w:val="00836EEC"/>
    <w:rsid w:val="008531E9"/>
    <w:rsid w:val="0088419A"/>
    <w:rsid w:val="008E3E49"/>
    <w:rsid w:val="00931F36"/>
    <w:rsid w:val="009A11C5"/>
    <w:rsid w:val="00A62EE2"/>
    <w:rsid w:val="00A854CA"/>
    <w:rsid w:val="00B13AA7"/>
    <w:rsid w:val="00B46B64"/>
    <w:rsid w:val="00B63084"/>
    <w:rsid w:val="00B8258D"/>
    <w:rsid w:val="00B847BC"/>
    <w:rsid w:val="00B861D9"/>
    <w:rsid w:val="00BC4F52"/>
    <w:rsid w:val="00BD29B3"/>
    <w:rsid w:val="00BE66A1"/>
    <w:rsid w:val="00C20390"/>
    <w:rsid w:val="00C30842"/>
    <w:rsid w:val="00C41629"/>
    <w:rsid w:val="00C8653B"/>
    <w:rsid w:val="00C932D1"/>
    <w:rsid w:val="00CB5DCF"/>
    <w:rsid w:val="00CD1F71"/>
    <w:rsid w:val="00D70D5D"/>
    <w:rsid w:val="00DD1795"/>
    <w:rsid w:val="00E2316B"/>
    <w:rsid w:val="00E6382B"/>
    <w:rsid w:val="00E84D76"/>
    <w:rsid w:val="00EB3BAD"/>
    <w:rsid w:val="00F34CED"/>
    <w:rsid w:val="00F64F81"/>
    <w:rsid w:val="00F85048"/>
    <w:rsid w:val="00FA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1CE1B"/>
  <w15:chartTrackingRefBased/>
  <w15:docId w15:val="{8F269A40-860A-4766-B6B6-54267701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1C5"/>
    <w:pPr>
      <w:spacing w:after="0" w:line="276" w:lineRule="auto"/>
    </w:pPr>
    <w:rPr>
      <w:rFonts w:ascii="Arial" w:eastAsia="Arial" w:hAnsi="Arial" w:cs="Arial"/>
      <w:szCs w:val="22"/>
      <w:lang w:val="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3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66A1"/>
    <w:pPr>
      <w:spacing w:line="240" w:lineRule="auto"/>
    </w:pPr>
    <w:rPr>
      <w:rFonts w:ascii="Segoe UI" w:hAnsi="Segoe UI" w:cs="Angsana New"/>
      <w:sz w:val="18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66A1"/>
    <w:rPr>
      <w:rFonts w:ascii="Segoe UI" w:hAnsi="Segoe UI" w:cs="Angsana New"/>
      <w:sz w:val="18"/>
      <w:szCs w:val="22"/>
    </w:rPr>
  </w:style>
  <w:style w:type="table" w:styleId="a6">
    <w:name w:val="Table Grid"/>
    <w:basedOn w:val="a1"/>
    <w:uiPriority w:val="39"/>
    <w:rsid w:val="00B82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A658C"/>
    <w:pPr>
      <w:tabs>
        <w:tab w:val="center" w:pos="4680"/>
        <w:tab w:val="right" w:pos="9360"/>
      </w:tabs>
      <w:spacing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A658C"/>
  </w:style>
  <w:style w:type="paragraph" w:styleId="a9">
    <w:name w:val="footer"/>
    <w:basedOn w:val="a"/>
    <w:link w:val="aa"/>
    <w:uiPriority w:val="99"/>
    <w:unhideWhenUsed/>
    <w:rsid w:val="001A658C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A658C"/>
  </w:style>
  <w:style w:type="character" w:styleId="ab">
    <w:name w:val="Hyperlink"/>
    <w:rsid w:val="00B46B64"/>
    <w:rPr>
      <w:color w:val="0000FF"/>
      <w:u w:val="single"/>
    </w:rPr>
  </w:style>
  <w:style w:type="paragraph" w:customStyle="1" w:styleId="Default">
    <w:name w:val="Default"/>
    <w:rsid w:val="00E84D7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363</Words>
  <Characters>2075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 Thailand Staff</dc:creator>
  <cp:keywords/>
  <dc:description/>
  <cp:lastModifiedBy>Windows 10</cp:lastModifiedBy>
  <cp:revision>12</cp:revision>
  <cp:lastPrinted>2018-02-14T04:59:00Z</cp:lastPrinted>
  <dcterms:created xsi:type="dcterms:W3CDTF">2019-08-28T03:54:00Z</dcterms:created>
  <dcterms:modified xsi:type="dcterms:W3CDTF">2020-06-30T05:42:00Z</dcterms:modified>
</cp:coreProperties>
</file>